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B9" w:rsidRDefault="00B96FB9" w:rsidP="00B96FB9">
      <w:pPr>
        <w:ind w:firstLineChars="100" w:firstLine="220"/>
        <w:jc w:val="left"/>
        <w:rPr>
          <w:sz w:val="22"/>
        </w:rPr>
      </w:pPr>
      <w:bookmarkStart w:id="0" w:name="_GoBack"/>
      <w:bookmarkEnd w:id="0"/>
      <w:r w:rsidRPr="000C65F6">
        <w:rPr>
          <w:rFonts w:hint="eastAsia"/>
          <w:sz w:val="22"/>
          <w:bdr w:val="single" w:sz="4" w:space="0" w:color="auto"/>
        </w:rPr>
        <w:t>参考</w:t>
      </w:r>
      <w:r>
        <w:rPr>
          <w:rFonts w:hint="eastAsia"/>
          <w:sz w:val="22"/>
        </w:rPr>
        <w:t xml:space="preserve">　　　　　　　　　　</w:t>
      </w:r>
      <w:r w:rsidRPr="00E8496B">
        <w:rPr>
          <w:rFonts w:hint="eastAsia"/>
          <w:sz w:val="22"/>
        </w:rPr>
        <w:t>「</w:t>
      </w:r>
      <w:r w:rsidRPr="00E8496B">
        <w:rPr>
          <w:rFonts w:hint="eastAsia"/>
          <w:sz w:val="22"/>
        </w:rPr>
        <w:t>DIG</w:t>
      </w:r>
      <w:r w:rsidRPr="00E8496B">
        <w:rPr>
          <w:rFonts w:hint="eastAsia"/>
          <w:sz w:val="22"/>
        </w:rPr>
        <w:t>（災害想像ゲーム）」学習指導案</w:t>
      </w:r>
    </w:p>
    <w:p w:rsidR="00B96FB9" w:rsidRPr="00E8496B" w:rsidRDefault="00B96FB9" w:rsidP="00B96FB9">
      <w:pPr>
        <w:jc w:val="center"/>
        <w:rPr>
          <w:sz w:val="22"/>
        </w:rPr>
      </w:pPr>
    </w:p>
    <w:p w:rsidR="00B96FB9" w:rsidRDefault="00B96FB9" w:rsidP="00B96FB9">
      <w:r>
        <w:rPr>
          <w:rFonts w:hint="eastAsia"/>
        </w:rPr>
        <w:t>１</w:t>
      </w:r>
      <w:r>
        <w:rPr>
          <w:rFonts w:hint="eastAsia"/>
        </w:rPr>
        <w:t xml:space="preserve"> </w:t>
      </w:r>
      <w:r>
        <w:rPr>
          <w:rFonts w:hint="eastAsia"/>
        </w:rPr>
        <w:t>学年・場所</w:t>
      </w:r>
      <w:r>
        <w:rPr>
          <w:rFonts w:hint="eastAsia"/>
        </w:rPr>
        <w:t xml:space="preserve">  </w:t>
      </w:r>
      <w:r>
        <w:rPr>
          <w:rFonts w:hint="eastAsia"/>
        </w:rPr>
        <w:t>５年〇組</w:t>
      </w:r>
      <w:r>
        <w:rPr>
          <w:rFonts w:hint="eastAsia"/>
        </w:rPr>
        <w:t xml:space="preserve">  </w:t>
      </w:r>
      <w:r>
        <w:rPr>
          <w:rFonts w:hint="eastAsia"/>
        </w:rPr>
        <w:t>教室（４５分×２コマ）</w:t>
      </w:r>
    </w:p>
    <w:p w:rsidR="00B96FB9" w:rsidRDefault="00B96FB9" w:rsidP="00B96FB9"/>
    <w:p w:rsidR="00B96FB9" w:rsidRDefault="00B96FB9" w:rsidP="00B96FB9">
      <w:r>
        <w:rPr>
          <w:rFonts w:hint="eastAsia"/>
        </w:rPr>
        <w:t>２</w:t>
      </w:r>
      <w:r>
        <w:rPr>
          <w:rFonts w:hint="eastAsia"/>
        </w:rPr>
        <w:t xml:space="preserve"> </w:t>
      </w:r>
      <w:r>
        <w:rPr>
          <w:rFonts w:hint="eastAsia"/>
        </w:rPr>
        <w:t>単元名</w:t>
      </w:r>
      <w:r>
        <w:rPr>
          <w:rFonts w:hint="eastAsia"/>
        </w:rPr>
        <w:t xml:space="preserve">   DIG</w:t>
      </w:r>
      <w:r>
        <w:rPr>
          <w:rFonts w:hint="eastAsia"/>
        </w:rPr>
        <w:t>（災害想像ゲーム）</w:t>
      </w:r>
    </w:p>
    <w:p w:rsidR="00B96FB9" w:rsidRDefault="00B96FB9" w:rsidP="00B96FB9"/>
    <w:p w:rsidR="00B96FB9" w:rsidRDefault="00B96FB9" w:rsidP="00B96FB9">
      <w:r>
        <w:rPr>
          <w:rFonts w:hint="eastAsia"/>
        </w:rPr>
        <w:t>３</w:t>
      </w:r>
      <w:r>
        <w:rPr>
          <w:rFonts w:hint="eastAsia"/>
        </w:rPr>
        <w:t xml:space="preserve"> </w:t>
      </w:r>
      <w:r>
        <w:rPr>
          <w:rFonts w:hint="eastAsia"/>
        </w:rPr>
        <w:t>関連する教科と内容</w:t>
      </w:r>
    </w:p>
    <w:p w:rsidR="00B96FB9" w:rsidRDefault="00B96FB9" w:rsidP="00B96FB9">
      <w:r>
        <w:rPr>
          <w:rFonts w:hint="eastAsia"/>
        </w:rPr>
        <w:t xml:space="preserve">　</w:t>
      </w:r>
      <w:r>
        <w:rPr>
          <w:rFonts w:hint="eastAsia"/>
        </w:rPr>
        <w:t xml:space="preserve"> </w:t>
      </w:r>
      <w:r>
        <w:rPr>
          <w:rFonts w:hint="eastAsia"/>
        </w:rPr>
        <w:t>小４社会「くらしを守る」「住みよいくらしをつくる」、理科「天気による気温の変化」</w:t>
      </w:r>
    </w:p>
    <w:p w:rsidR="00B96FB9" w:rsidRDefault="00B96FB9" w:rsidP="00B96FB9">
      <w:r>
        <w:rPr>
          <w:rFonts w:hint="eastAsia"/>
        </w:rPr>
        <w:t xml:space="preserve">　</w:t>
      </w:r>
      <w:r>
        <w:rPr>
          <w:rFonts w:hint="eastAsia"/>
        </w:rPr>
        <w:t xml:space="preserve"> </w:t>
      </w:r>
      <w:r>
        <w:rPr>
          <w:rFonts w:hint="eastAsia"/>
        </w:rPr>
        <w:t>小５社会「わたしたちの国土」「わたしたちの生活と環境」、理科「台風接近」「天気の変化」</w:t>
      </w:r>
    </w:p>
    <w:p w:rsidR="00B96FB9" w:rsidRDefault="00B96FB9" w:rsidP="00B96FB9">
      <w:pPr>
        <w:ind w:firstLineChars="300" w:firstLine="630"/>
      </w:pPr>
      <w:r>
        <w:rPr>
          <w:rFonts w:hint="eastAsia"/>
        </w:rPr>
        <w:t>「流れる水のはたらき」「天気の変化」</w:t>
      </w:r>
    </w:p>
    <w:p w:rsidR="00B96FB9" w:rsidRDefault="00B96FB9" w:rsidP="00B96FB9">
      <w:r>
        <w:rPr>
          <w:rFonts w:hint="eastAsia"/>
        </w:rPr>
        <w:t xml:space="preserve">　</w:t>
      </w:r>
      <w:r>
        <w:rPr>
          <w:rFonts w:hint="eastAsia"/>
        </w:rPr>
        <w:t xml:space="preserve"> </w:t>
      </w:r>
      <w:r>
        <w:rPr>
          <w:rFonts w:hint="eastAsia"/>
        </w:rPr>
        <w:t>小６理科「土地のつくりを変化」「地しんや火山と災害」</w:t>
      </w:r>
    </w:p>
    <w:p w:rsidR="00B96FB9" w:rsidRDefault="00B96FB9" w:rsidP="00B96FB9">
      <w:r>
        <w:rPr>
          <w:rFonts w:hint="eastAsia"/>
        </w:rPr>
        <w:t xml:space="preserve">　</w:t>
      </w:r>
      <w:r>
        <w:rPr>
          <w:rFonts w:hint="eastAsia"/>
        </w:rPr>
        <w:t xml:space="preserve"> </w:t>
      </w:r>
      <w:r>
        <w:rPr>
          <w:rFonts w:hint="eastAsia"/>
        </w:rPr>
        <w:t>中２保健「自然災害による傷害の防止」</w:t>
      </w:r>
    </w:p>
    <w:p w:rsidR="00B96FB9" w:rsidRPr="00E8496B" w:rsidRDefault="00B96FB9" w:rsidP="00B96FB9"/>
    <w:p w:rsidR="00B96FB9" w:rsidRDefault="00B96FB9" w:rsidP="00B96FB9">
      <w:r>
        <w:rPr>
          <w:rFonts w:hint="eastAsia"/>
        </w:rPr>
        <w:t>４</w:t>
      </w:r>
      <w:r>
        <w:rPr>
          <w:rFonts w:hint="eastAsia"/>
        </w:rPr>
        <w:t xml:space="preserve"> </w:t>
      </w:r>
      <w:r>
        <w:rPr>
          <w:rFonts w:hint="eastAsia"/>
        </w:rPr>
        <w:t>単元設定の理由</w:t>
      </w:r>
      <w:r>
        <w:rPr>
          <w:rFonts w:hint="eastAsia"/>
        </w:rPr>
        <w:t xml:space="preserve"> </w:t>
      </w:r>
    </w:p>
    <w:p w:rsidR="00B96FB9" w:rsidRPr="009A6813" w:rsidRDefault="00B96FB9" w:rsidP="00B96FB9">
      <w:pPr>
        <w:rPr>
          <w:rFonts w:asciiTheme="minorEastAsia" w:hAnsiTheme="minorEastAsia"/>
        </w:rPr>
      </w:pPr>
      <w:r w:rsidRPr="009A6813">
        <w:rPr>
          <w:rFonts w:asciiTheme="minorEastAsia" w:hAnsiTheme="minorEastAsia" w:hint="eastAsia"/>
        </w:rPr>
        <w:t>（１）目標</w:t>
      </w:r>
    </w:p>
    <w:p w:rsidR="00B96FB9" w:rsidRPr="009A6813" w:rsidRDefault="00B96FB9" w:rsidP="00B96FB9">
      <w:pPr>
        <w:rPr>
          <w:rFonts w:asciiTheme="minorEastAsia" w:hAnsiTheme="minorEastAsia"/>
        </w:rPr>
      </w:pPr>
      <w:r w:rsidRPr="009A6813">
        <w:rPr>
          <w:rFonts w:asciiTheme="minorEastAsia" w:hAnsiTheme="minorEastAsia"/>
        </w:rPr>
        <w:t>地図を使って、自分が暮らす地域の特徴を知り、災害をイメージします。</w:t>
      </w:r>
    </w:p>
    <w:p w:rsidR="00B96FB9" w:rsidRPr="009A6813" w:rsidRDefault="00B96FB9" w:rsidP="00B96FB9">
      <w:pPr>
        <w:jc w:val="left"/>
        <w:rPr>
          <w:rFonts w:asciiTheme="minorEastAsia" w:hAnsiTheme="minorEastAsia"/>
        </w:rPr>
      </w:pPr>
      <w:r w:rsidRPr="009A6813">
        <w:rPr>
          <w:rFonts w:asciiTheme="minorEastAsia" w:hAnsiTheme="minorEastAsia"/>
        </w:rPr>
        <w:t>いざという時、近くに頼りになる人がいるか？近所に手助けが必要な人はいるか？などがわかり</w:t>
      </w:r>
      <w:r w:rsidRPr="009A6813">
        <w:rPr>
          <w:rFonts w:asciiTheme="minorEastAsia" w:hAnsiTheme="minorEastAsia" w:hint="eastAsia"/>
        </w:rPr>
        <w:t>、</w:t>
      </w:r>
      <w:r w:rsidRPr="009A6813">
        <w:rPr>
          <w:rFonts w:asciiTheme="minorEastAsia" w:hAnsiTheme="minorEastAsia"/>
        </w:rPr>
        <w:t>地図を使うことで、情報を共有しやすくなり、誰が見てもわかりやすいものができあがります。</w:t>
      </w:r>
    </w:p>
    <w:p w:rsidR="00B96FB9" w:rsidRDefault="00B96FB9" w:rsidP="00B96FB9"/>
    <w:p w:rsidR="00B96FB9" w:rsidRDefault="00B96FB9" w:rsidP="00B96FB9">
      <w:r>
        <w:rPr>
          <w:rFonts w:hint="eastAsia"/>
        </w:rPr>
        <w:t>（２）設定の理由</w:t>
      </w:r>
    </w:p>
    <w:p w:rsidR="00B96FB9" w:rsidRDefault="00B96FB9" w:rsidP="00B96FB9">
      <w:r>
        <w:rPr>
          <w:rFonts w:hint="eastAsia"/>
        </w:rPr>
        <w:t>５年生は自分たちの住む地域のことを既に学んでおり地図の見方も理解している。</w:t>
      </w:r>
    </w:p>
    <w:p w:rsidR="00B96FB9" w:rsidRDefault="00B96FB9" w:rsidP="00B96FB9">
      <w:r>
        <w:rPr>
          <w:rFonts w:hint="eastAsia"/>
        </w:rPr>
        <w:t>それらの学習を踏まえ、災害はいつ、どこで起こるかわからないことから、その場での個人の判断がとても重要となる。</w:t>
      </w:r>
    </w:p>
    <w:p w:rsidR="00B96FB9" w:rsidRDefault="00B96FB9" w:rsidP="00B96FB9">
      <w:r>
        <w:rPr>
          <w:rFonts w:hint="eastAsia"/>
        </w:rPr>
        <w:t>本題材は、地図を使うことで自分たちの住む地域で起こりうる災害をイメージしやすくなり、班の中で意見を交わすことでより具体的にイメージが持て、被害の状況を知ることが出来る。災害から自分の命を守るために危険個所、役に立つ箇所を知ることができる。</w:t>
      </w:r>
    </w:p>
    <w:p w:rsidR="00B96FB9" w:rsidRDefault="00B96FB9" w:rsidP="00B96FB9"/>
    <w:p w:rsidR="00B96FB9" w:rsidRDefault="00B96FB9" w:rsidP="00B96FB9">
      <w:r>
        <w:rPr>
          <w:rFonts w:hint="eastAsia"/>
        </w:rPr>
        <w:t>５</w:t>
      </w:r>
      <w:r>
        <w:rPr>
          <w:rFonts w:hint="eastAsia"/>
        </w:rPr>
        <w:t xml:space="preserve"> </w:t>
      </w:r>
      <w:r>
        <w:rPr>
          <w:rFonts w:hint="eastAsia"/>
        </w:rPr>
        <w:t>必要物品</w:t>
      </w:r>
    </w:p>
    <w:p w:rsidR="00B96FB9" w:rsidRDefault="00B96FB9" w:rsidP="00B96FB9">
      <w:pPr>
        <w:ind w:firstLineChars="50" w:firstLine="105"/>
      </w:pPr>
      <w:r>
        <w:rPr>
          <w:rFonts w:hint="eastAsia"/>
        </w:rPr>
        <w:t>学校で用意するもの</w:t>
      </w:r>
    </w:p>
    <w:p w:rsidR="00B96FB9" w:rsidRDefault="00B96FB9" w:rsidP="00B96FB9">
      <w:pPr>
        <w:ind w:firstLineChars="150" w:firstLine="315"/>
      </w:pPr>
      <w:r>
        <w:rPr>
          <w:rFonts w:hint="eastAsia"/>
        </w:rPr>
        <w:t>・○型カラーシール（５色、サイズ中）×班数　・マジック（８色）×班数　・模造紙２枚×班数</w:t>
      </w:r>
    </w:p>
    <w:p w:rsidR="00B96FB9" w:rsidRDefault="00B96FB9" w:rsidP="00B96FB9">
      <w:pPr>
        <w:ind w:firstLineChars="150" w:firstLine="315"/>
      </w:pPr>
      <w:r>
        <w:rPr>
          <w:rFonts w:hint="eastAsia"/>
        </w:rPr>
        <w:t>・プロジェクター　・スクリーン　・</w:t>
      </w:r>
      <w:r>
        <w:rPr>
          <w:rFonts w:hint="eastAsia"/>
        </w:rPr>
        <w:t>A</w:t>
      </w:r>
      <w:r>
        <w:rPr>
          <w:rFonts w:hint="eastAsia"/>
        </w:rPr>
        <w:t>４白紙（コピー用紙）人数分　・セロハンテープ×班数</w:t>
      </w:r>
    </w:p>
    <w:p w:rsidR="00B96FB9" w:rsidRDefault="00B96FB9" w:rsidP="00B96FB9">
      <w:pPr>
        <w:ind w:firstLineChars="150" w:firstLine="315"/>
      </w:pPr>
      <w:r>
        <w:rPr>
          <w:rFonts w:hint="eastAsia"/>
        </w:rPr>
        <w:t>・ビニールシート２枚×班数　・ポストイット（大、中）×適当</w:t>
      </w:r>
    </w:p>
    <w:p w:rsidR="00B96FB9" w:rsidRPr="00380345" w:rsidRDefault="00B96FB9" w:rsidP="00B96FB9">
      <w:pPr>
        <w:ind w:firstLineChars="150" w:firstLine="315"/>
      </w:pPr>
    </w:p>
    <w:p w:rsidR="00B96FB9" w:rsidRDefault="00B96FB9" w:rsidP="00B96FB9">
      <w:pPr>
        <w:ind w:firstLineChars="50" w:firstLine="105"/>
      </w:pPr>
      <w:r>
        <w:rPr>
          <w:rFonts w:hint="eastAsia"/>
        </w:rPr>
        <w:t>講師が用意するもの</w:t>
      </w:r>
    </w:p>
    <w:p w:rsidR="00B96FB9" w:rsidRPr="000E5A14" w:rsidRDefault="00B96FB9" w:rsidP="00B96FB9">
      <w:pPr>
        <w:ind w:firstLineChars="150" w:firstLine="315"/>
      </w:pPr>
      <w:r>
        <w:rPr>
          <w:rFonts w:hint="eastAsia"/>
        </w:rPr>
        <w:t>・ハザードマップ（震度、津波、液状化など）　×班数</w:t>
      </w:r>
    </w:p>
    <w:p w:rsidR="00B96FB9" w:rsidRPr="000E5A14" w:rsidRDefault="00B96FB9" w:rsidP="00B96FB9"/>
    <w:p w:rsidR="00B96FB9" w:rsidRDefault="00B96FB9" w:rsidP="00B96FB9">
      <w:pPr>
        <w:widowControl/>
        <w:jc w:val="left"/>
      </w:pPr>
      <w:r>
        <w:br w:type="page"/>
      </w:r>
    </w:p>
    <w:p w:rsidR="00B96FB9" w:rsidRDefault="00B96FB9" w:rsidP="00B96FB9">
      <w:r>
        <w:rPr>
          <w:rFonts w:hint="eastAsia"/>
        </w:rPr>
        <w:lastRenderedPageBreak/>
        <w:t>６</w:t>
      </w:r>
      <w:r>
        <w:rPr>
          <w:rFonts w:hint="eastAsia"/>
        </w:rPr>
        <w:t xml:space="preserve"> </w:t>
      </w:r>
      <w:r>
        <w:rPr>
          <w:rFonts w:hint="eastAsia"/>
        </w:rPr>
        <w:t>展開</w:t>
      </w:r>
    </w:p>
    <w:tbl>
      <w:tblPr>
        <w:tblStyle w:val="a3"/>
        <w:tblW w:w="0" w:type="auto"/>
        <w:tblLook w:val="04A0" w:firstRow="1" w:lastRow="0" w:firstColumn="1" w:lastColumn="0" w:noHBand="0" w:noVBand="1"/>
      </w:tblPr>
      <w:tblGrid>
        <w:gridCol w:w="1707"/>
        <w:gridCol w:w="2505"/>
        <w:gridCol w:w="2786"/>
        <w:gridCol w:w="2738"/>
      </w:tblGrid>
      <w:tr w:rsidR="00B96FB9" w:rsidRPr="00840273" w:rsidTr="004E2095">
        <w:trPr>
          <w:trHeight w:val="478"/>
        </w:trPr>
        <w:tc>
          <w:tcPr>
            <w:tcW w:w="1707" w:type="dxa"/>
          </w:tcPr>
          <w:p w:rsidR="00B96FB9" w:rsidRPr="00840273" w:rsidRDefault="00B96FB9" w:rsidP="004E2095"/>
        </w:tc>
        <w:tc>
          <w:tcPr>
            <w:tcW w:w="2505" w:type="dxa"/>
          </w:tcPr>
          <w:p w:rsidR="00B96FB9" w:rsidRPr="00840273" w:rsidRDefault="00B96FB9" w:rsidP="004E2095">
            <w:r>
              <w:rPr>
                <w:rFonts w:hint="eastAsia"/>
              </w:rPr>
              <w:t>学習活動</w:t>
            </w:r>
          </w:p>
        </w:tc>
        <w:tc>
          <w:tcPr>
            <w:tcW w:w="2786" w:type="dxa"/>
          </w:tcPr>
          <w:p w:rsidR="00B96FB9" w:rsidRPr="00840273" w:rsidRDefault="00B96FB9" w:rsidP="004E2095">
            <w:r>
              <w:rPr>
                <w:rFonts w:hint="eastAsia"/>
              </w:rPr>
              <w:t>指導上の留意点</w:t>
            </w:r>
          </w:p>
        </w:tc>
        <w:tc>
          <w:tcPr>
            <w:tcW w:w="2738" w:type="dxa"/>
          </w:tcPr>
          <w:p w:rsidR="00B96FB9" w:rsidRPr="00840273" w:rsidRDefault="00B96FB9" w:rsidP="004E2095">
            <w:r>
              <w:rPr>
                <w:rFonts w:hint="eastAsia"/>
              </w:rPr>
              <w:t>評価（観点・場面・方法）</w:t>
            </w:r>
          </w:p>
        </w:tc>
      </w:tr>
      <w:tr w:rsidR="00B96FB9" w:rsidRPr="00840273" w:rsidTr="004E2095">
        <w:trPr>
          <w:trHeight w:val="13367"/>
        </w:trPr>
        <w:tc>
          <w:tcPr>
            <w:tcW w:w="1707" w:type="dxa"/>
          </w:tcPr>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導入</w:t>
            </w:r>
          </w:p>
          <w:p w:rsidR="00B96FB9" w:rsidRPr="0000069C" w:rsidRDefault="00B96FB9" w:rsidP="004E2095">
            <w:pPr>
              <w:spacing w:line="0" w:lineRule="atLeast"/>
              <w:ind w:firstLineChars="50" w:firstLine="105"/>
              <w:jc w:val="left"/>
              <w:rPr>
                <w:rFonts w:asciiTheme="minorEastAsia" w:hAnsiTheme="minorEastAsia"/>
                <w:szCs w:val="21"/>
              </w:rPr>
            </w:pPr>
            <w:r w:rsidRPr="0000069C">
              <w:rPr>
                <w:rFonts w:asciiTheme="minorEastAsia" w:hAnsiTheme="minorEastAsia" w:hint="eastAsia"/>
                <w:szCs w:val="21"/>
              </w:rPr>
              <w:t>（10分）</w:t>
            </w:r>
          </w:p>
          <w:p w:rsidR="00B96FB9" w:rsidRPr="0000069C"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p>
          <w:p w:rsidR="00B96FB9" w:rsidRDefault="00B96FB9" w:rsidP="004E2095">
            <w:pPr>
              <w:spacing w:line="0" w:lineRule="atLeast"/>
              <w:jc w:val="left"/>
              <w:rPr>
                <w:rFonts w:asciiTheme="minorEastAsia" w:hAnsiTheme="minorEastAsia"/>
                <w:szCs w:val="21"/>
              </w:rPr>
            </w:pPr>
          </w:p>
          <w:p w:rsidR="00B96FB9"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r w:rsidRPr="0000069C">
              <w:rPr>
                <w:rFonts w:asciiTheme="minorEastAsia" w:hAnsiTheme="minorEastAsia" w:hint="eastAsia"/>
                <w:szCs w:val="21"/>
              </w:rPr>
              <w:t>展開</w:t>
            </w:r>
          </w:p>
          <w:p w:rsidR="00B96FB9" w:rsidRPr="0000069C" w:rsidRDefault="00B96FB9" w:rsidP="004E2095">
            <w:pPr>
              <w:spacing w:line="0" w:lineRule="atLeast"/>
              <w:ind w:firstLineChars="50" w:firstLine="105"/>
              <w:jc w:val="left"/>
              <w:rPr>
                <w:rFonts w:asciiTheme="minorEastAsia" w:hAnsiTheme="minorEastAsia"/>
                <w:szCs w:val="21"/>
              </w:rPr>
            </w:pPr>
            <w:r w:rsidRPr="0000069C">
              <w:rPr>
                <w:rFonts w:asciiTheme="minorEastAsia" w:hAnsiTheme="minorEastAsia" w:hint="eastAsia"/>
                <w:szCs w:val="21"/>
              </w:rPr>
              <w:t>（3</w:t>
            </w:r>
            <w:r>
              <w:rPr>
                <w:rFonts w:asciiTheme="minorEastAsia" w:hAnsiTheme="minorEastAsia" w:hint="eastAsia"/>
                <w:szCs w:val="21"/>
              </w:rPr>
              <w:t>5</w:t>
            </w:r>
            <w:r w:rsidRPr="0000069C">
              <w:rPr>
                <w:rFonts w:asciiTheme="minorEastAsia" w:hAnsiTheme="minorEastAsia" w:hint="eastAsia"/>
                <w:szCs w:val="21"/>
              </w:rPr>
              <w:t>分）</w:t>
            </w: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Pr>
                <w:rFonts w:asciiTheme="minorEastAsia" w:hAnsiTheme="minorEastAsia" w:hint="eastAsia"/>
                <w:szCs w:val="21"/>
              </w:rPr>
              <w:t>発表準備</w:t>
            </w:r>
          </w:p>
          <w:p w:rsidR="00B96FB9" w:rsidRDefault="00B96FB9" w:rsidP="004E2095">
            <w:pPr>
              <w:ind w:firstLineChars="100" w:firstLine="210"/>
              <w:rPr>
                <w:rFonts w:asciiTheme="minorEastAsia" w:hAnsiTheme="minorEastAsia"/>
                <w:szCs w:val="21"/>
              </w:rPr>
            </w:pPr>
            <w:r>
              <w:rPr>
                <w:rFonts w:asciiTheme="minorEastAsia" w:hAnsiTheme="minorEastAsia" w:hint="eastAsia"/>
                <w:szCs w:val="21"/>
              </w:rPr>
              <w:t>(10分)</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発表</w:t>
            </w:r>
          </w:p>
          <w:p w:rsidR="00B96FB9" w:rsidRPr="0000069C" w:rsidRDefault="00B96FB9" w:rsidP="004E2095">
            <w:pPr>
              <w:ind w:firstLineChars="50" w:firstLine="105"/>
              <w:rPr>
                <w:rFonts w:asciiTheme="minorEastAsia" w:hAnsiTheme="minorEastAsia"/>
                <w:szCs w:val="21"/>
              </w:rPr>
            </w:pPr>
            <w:r w:rsidRPr="0000069C">
              <w:rPr>
                <w:rFonts w:asciiTheme="minorEastAsia" w:hAnsiTheme="minorEastAsia" w:hint="eastAsia"/>
                <w:szCs w:val="21"/>
              </w:rPr>
              <w:t>（20分）</w:t>
            </w: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1班発表3分程度</w:t>
            </w:r>
          </w:p>
          <w:p w:rsidR="00B96FB9"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質疑応答</w:t>
            </w: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 xml:space="preserve">  (10分)</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全体まとめ</w:t>
            </w:r>
          </w:p>
          <w:p w:rsidR="00B96FB9" w:rsidRPr="0000069C" w:rsidRDefault="00B96FB9" w:rsidP="004E2095">
            <w:pPr>
              <w:ind w:firstLineChars="100" w:firstLine="210"/>
              <w:rPr>
                <w:rFonts w:asciiTheme="minorEastAsia" w:hAnsiTheme="minorEastAsia"/>
                <w:szCs w:val="21"/>
              </w:rPr>
            </w:pPr>
            <w:r w:rsidRPr="0000069C">
              <w:rPr>
                <w:rFonts w:asciiTheme="minorEastAsia" w:hAnsiTheme="minorEastAsia" w:hint="eastAsia"/>
                <w:szCs w:val="21"/>
              </w:rPr>
              <w:t>(5分）</w:t>
            </w:r>
          </w:p>
        </w:tc>
        <w:tc>
          <w:tcPr>
            <w:tcW w:w="2505" w:type="dxa"/>
          </w:tcPr>
          <w:p w:rsidR="00B96FB9" w:rsidRPr="0000069C" w:rsidRDefault="00B96FB9" w:rsidP="004E2095">
            <w:pPr>
              <w:spacing w:line="0" w:lineRule="atLeast"/>
              <w:jc w:val="left"/>
              <w:rPr>
                <w:rFonts w:asciiTheme="minorEastAsia" w:hAnsiTheme="minorEastAsia"/>
                <w:szCs w:val="21"/>
              </w:rPr>
            </w:pPr>
            <w:r w:rsidRPr="0000069C">
              <w:rPr>
                <w:rFonts w:asciiTheme="minorEastAsia" w:hAnsiTheme="minorEastAsia" w:hint="eastAsia"/>
                <w:szCs w:val="21"/>
              </w:rPr>
              <w:t>・東日本大震災などの映像を見る</w:t>
            </w:r>
          </w:p>
          <w:p w:rsidR="00B96FB9" w:rsidRDefault="00B96FB9" w:rsidP="004E2095">
            <w:pPr>
              <w:spacing w:line="0" w:lineRule="atLeast"/>
              <w:jc w:val="left"/>
              <w:rPr>
                <w:rFonts w:asciiTheme="minorEastAsia" w:hAnsiTheme="minorEastAsia"/>
                <w:szCs w:val="21"/>
              </w:rPr>
            </w:pPr>
            <w:r w:rsidRPr="0000069C">
              <w:rPr>
                <w:rFonts w:asciiTheme="minorEastAsia" w:hAnsiTheme="minorEastAsia" w:hint="eastAsia"/>
                <w:szCs w:val="21"/>
              </w:rPr>
              <w:t>・自分の町もこの映像と同じようになるのかを考える</w:t>
            </w:r>
          </w:p>
          <w:p w:rsidR="00B96FB9" w:rsidRDefault="00B96FB9" w:rsidP="004E2095">
            <w:pPr>
              <w:spacing w:line="0" w:lineRule="atLeast"/>
              <w:jc w:val="left"/>
              <w:rPr>
                <w:rFonts w:asciiTheme="minorEastAsia" w:hAnsiTheme="minorEastAsia"/>
                <w:szCs w:val="21"/>
              </w:rPr>
            </w:pPr>
          </w:p>
          <w:p w:rsidR="00B96FB9" w:rsidRDefault="00B96FB9" w:rsidP="004E2095">
            <w:pPr>
              <w:spacing w:line="0" w:lineRule="atLeast"/>
              <w:jc w:val="left"/>
              <w:rPr>
                <w:rFonts w:asciiTheme="minorEastAsia" w:hAnsiTheme="minorEastAsia"/>
                <w:szCs w:val="21"/>
              </w:rPr>
            </w:pPr>
          </w:p>
          <w:p w:rsidR="00B96FB9" w:rsidRDefault="00B96FB9" w:rsidP="004E2095">
            <w:pPr>
              <w:spacing w:line="0" w:lineRule="atLeast"/>
              <w:jc w:val="left"/>
              <w:rPr>
                <w:rFonts w:asciiTheme="minorEastAsia" w:hAnsiTheme="minorEastAsia"/>
                <w:szCs w:val="21"/>
              </w:rPr>
            </w:pPr>
          </w:p>
          <w:p w:rsidR="00B96FB9" w:rsidRPr="00AD7701"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・危険だと思う物・場所を3～4個考える</w:t>
            </w: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・安全な場所や役に立つ物を3～4個考える</w:t>
            </w:r>
          </w:p>
          <w:p w:rsidR="00B96FB9" w:rsidRPr="0000069C"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r w:rsidRPr="0000069C">
              <w:rPr>
                <w:rFonts w:asciiTheme="minorEastAsia" w:hAnsiTheme="minorEastAsia" w:hint="eastAsia"/>
                <w:szCs w:val="21"/>
              </w:rPr>
              <w:t>・</w:t>
            </w:r>
            <w:r>
              <w:rPr>
                <w:rFonts w:asciiTheme="minorEastAsia" w:hAnsiTheme="minorEastAsia" w:hint="eastAsia"/>
                <w:szCs w:val="21"/>
              </w:rPr>
              <w:t>班で</w:t>
            </w:r>
            <w:r w:rsidRPr="0000069C">
              <w:rPr>
                <w:rFonts w:asciiTheme="minorEastAsia" w:hAnsiTheme="minorEastAsia" w:hint="eastAsia"/>
                <w:szCs w:val="21"/>
              </w:rPr>
              <w:t>地図に情報を書き込</w:t>
            </w:r>
            <w:r>
              <w:rPr>
                <w:rFonts w:asciiTheme="minorEastAsia" w:hAnsiTheme="minorEastAsia" w:hint="eastAsia"/>
                <w:szCs w:val="21"/>
              </w:rPr>
              <w:t>む。シールを貼る、ポストイットに書き出す</w:t>
            </w:r>
          </w:p>
          <w:p w:rsidR="00B96FB9" w:rsidRPr="00B92BD8" w:rsidRDefault="00B96FB9" w:rsidP="004E2095">
            <w:pPr>
              <w:spacing w:line="0" w:lineRule="atLeast"/>
              <w:jc w:val="left"/>
              <w:rPr>
                <w:rFonts w:asciiTheme="minorEastAsia" w:hAnsiTheme="minorEastAsia"/>
                <w:szCs w:val="21"/>
              </w:rPr>
            </w:pPr>
          </w:p>
          <w:p w:rsidR="00B96FB9" w:rsidRDefault="00B96FB9" w:rsidP="004E2095">
            <w:pPr>
              <w:spacing w:line="0" w:lineRule="atLeast"/>
              <w:jc w:val="left"/>
              <w:rPr>
                <w:rFonts w:asciiTheme="minorEastAsia" w:hAnsiTheme="minorEastAsia"/>
                <w:szCs w:val="21"/>
              </w:rPr>
            </w:pPr>
          </w:p>
          <w:p w:rsidR="00B96FB9" w:rsidRPr="0000069C" w:rsidRDefault="00B96FB9" w:rsidP="004E2095">
            <w:pPr>
              <w:spacing w:line="0" w:lineRule="atLeast"/>
              <w:jc w:val="left"/>
              <w:rPr>
                <w:rFonts w:asciiTheme="minorEastAsia" w:hAnsiTheme="minorEastAsia"/>
                <w:szCs w:val="21"/>
              </w:rPr>
            </w:pPr>
          </w:p>
          <w:p w:rsidR="00B96FB9" w:rsidRDefault="00B96FB9" w:rsidP="004E2095">
            <w:pPr>
              <w:spacing w:line="0" w:lineRule="atLeast"/>
              <w:jc w:val="left"/>
              <w:rPr>
                <w:rFonts w:asciiTheme="minorEastAsia" w:hAnsiTheme="minorEastAsia"/>
                <w:szCs w:val="21"/>
              </w:rPr>
            </w:pPr>
          </w:p>
          <w:p w:rsidR="00B96FB9" w:rsidRDefault="00B96FB9" w:rsidP="004E2095">
            <w:pPr>
              <w:spacing w:line="0" w:lineRule="atLeast"/>
              <w:jc w:val="left"/>
              <w:rPr>
                <w:rFonts w:asciiTheme="minorEastAsia" w:hAnsiTheme="minorEastAsia"/>
                <w:szCs w:val="21"/>
              </w:rPr>
            </w:pPr>
            <w:r>
              <w:rPr>
                <w:rFonts w:asciiTheme="minorEastAsia" w:hAnsiTheme="minorEastAsia" w:hint="eastAsia"/>
                <w:szCs w:val="21"/>
              </w:rPr>
              <w:t>自分たちが地図に記入したものが、どのように危険か、どう活用(利用)出来るかを模造紙にまとめる</w:t>
            </w:r>
          </w:p>
          <w:p w:rsidR="00B96FB9" w:rsidRPr="0000069C" w:rsidRDefault="00B96FB9" w:rsidP="004E2095">
            <w:pPr>
              <w:spacing w:line="0" w:lineRule="atLeast"/>
              <w:jc w:val="left"/>
              <w:rPr>
                <w:rFonts w:asciiTheme="minorEastAsia" w:hAnsiTheme="minorEastAsia"/>
                <w:szCs w:val="21"/>
              </w:rPr>
            </w:pPr>
            <w:r w:rsidRPr="0000069C">
              <w:rPr>
                <w:rFonts w:asciiTheme="minorEastAsia" w:hAnsiTheme="minorEastAsia" w:hint="eastAsia"/>
                <w:szCs w:val="21"/>
              </w:rPr>
              <w:t xml:space="preserve"> </w:t>
            </w:r>
          </w:p>
          <w:p w:rsidR="00B96FB9" w:rsidRPr="0000069C" w:rsidRDefault="00B96FB9" w:rsidP="004E2095">
            <w:pPr>
              <w:spacing w:line="0" w:lineRule="atLeast"/>
              <w:jc w:val="left"/>
              <w:rPr>
                <w:rFonts w:asciiTheme="minorEastAsia" w:hAnsiTheme="minorEastAsia"/>
                <w:szCs w:val="21"/>
              </w:rPr>
            </w:pPr>
            <w:r w:rsidRPr="0000069C">
              <w:rPr>
                <w:rFonts w:asciiTheme="minorEastAsia" w:hAnsiTheme="minorEastAsia" w:hint="eastAsia"/>
                <w:szCs w:val="21"/>
              </w:rPr>
              <w:t>・班ごとの発表</w:t>
            </w:r>
          </w:p>
          <w:p w:rsidR="00B96FB9" w:rsidRDefault="00B96FB9" w:rsidP="004E2095">
            <w:pPr>
              <w:spacing w:line="0" w:lineRule="atLeast"/>
              <w:jc w:val="left"/>
              <w:rPr>
                <w:rFonts w:asciiTheme="minorEastAsia" w:hAnsiTheme="minorEastAsia"/>
                <w:szCs w:val="21"/>
              </w:rPr>
            </w:pPr>
            <w:r>
              <w:rPr>
                <w:rFonts w:asciiTheme="minorEastAsia" w:hAnsiTheme="minorEastAsia" w:hint="eastAsia"/>
                <w:szCs w:val="21"/>
              </w:rPr>
              <w:t xml:space="preserve"> 危険だと思った理由</w:t>
            </w:r>
          </w:p>
          <w:p w:rsidR="00B96FB9" w:rsidRPr="0000069C" w:rsidRDefault="00B96FB9" w:rsidP="004E2095">
            <w:pPr>
              <w:spacing w:line="0" w:lineRule="atLeast"/>
              <w:jc w:val="left"/>
              <w:rPr>
                <w:rFonts w:asciiTheme="minorEastAsia" w:hAnsiTheme="minorEastAsia"/>
                <w:szCs w:val="21"/>
              </w:rPr>
            </w:pPr>
            <w:r>
              <w:rPr>
                <w:rFonts w:asciiTheme="minorEastAsia" w:hAnsiTheme="minorEastAsia" w:hint="eastAsia"/>
                <w:szCs w:val="21"/>
              </w:rPr>
              <w:t xml:space="preserve"> 安全だと思った理由</w:t>
            </w:r>
          </w:p>
          <w:p w:rsidR="00B96FB9" w:rsidRPr="0000069C" w:rsidRDefault="00B96FB9" w:rsidP="004E2095">
            <w:pPr>
              <w:rPr>
                <w:rFonts w:asciiTheme="minorEastAsia" w:hAnsiTheme="minorEastAsia"/>
                <w:szCs w:val="21"/>
              </w:rPr>
            </w:pPr>
            <w:r>
              <w:rPr>
                <w:rFonts w:asciiTheme="minorEastAsia" w:hAnsiTheme="minorEastAsia" w:hint="eastAsia"/>
                <w:szCs w:val="21"/>
              </w:rPr>
              <w:t>（模造紙は班に近い壁や窓に貼る）</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tc>
        <w:tc>
          <w:tcPr>
            <w:tcW w:w="2786" w:type="dxa"/>
          </w:tcPr>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・映像を見て、身近な所でどんな危険があるのかを考えさせる</w:t>
            </w:r>
          </w:p>
          <w:p w:rsidR="00B96FB9" w:rsidRDefault="00B96FB9" w:rsidP="004E2095">
            <w:pPr>
              <w:rPr>
                <w:rFonts w:asciiTheme="minorEastAsia" w:hAnsiTheme="minorEastAsia"/>
                <w:szCs w:val="21"/>
              </w:rPr>
            </w:pPr>
            <w:r>
              <w:rPr>
                <w:rFonts w:asciiTheme="minorEastAsia" w:hAnsiTheme="minorEastAsia" w:hint="eastAsia"/>
                <w:szCs w:val="21"/>
              </w:rPr>
              <w:t>例）タンスや食器棚が倒れてくる。</w:t>
            </w:r>
          </w:p>
          <w:p w:rsidR="00B96FB9" w:rsidRPr="00AD7701"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・地図や道具の準備</w:t>
            </w: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・書き込む情報を説明</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r>
              <w:rPr>
                <w:rFonts w:asciiTheme="minorEastAsia" w:hAnsiTheme="minorEastAsia" w:hint="eastAsia"/>
                <w:szCs w:val="21"/>
              </w:rPr>
              <w:t>・個人で自由な発想で考える</w:t>
            </w:r>
          </w:p>
          <w:p w:rsidR="00B96FB9" w:rsidRPr="00AD7701" w:rsidRDefault="00B96FB9" w:rsidP="004E2095">
            <w:pPr>
              <w:rPr>
                <w:rFonts w:asciiTheme="minorEastAsia" w:hAnsiTheme="minorEastAsia"/>
                <w:szCs w:val="21"/>
              </w:rPr>
            </w:pPr>
            <w:r>
              <w:rPr>
                <w:rFonts w:asciiTheme="minorEastAsia" w:hAnsiTheme="minorEastAsia" w:hint="eastAsia"/>
                <w:szCs w:val="21"/>
              </w:rPr>
              <w:t>(例示)</w:t>
            </w:r>
          </w:p>
          <w:p w:rsidR="00B96FB9" w:rsidRPr="00AD7701" w:rsidRDefault="00B96FB9" w:rsidP="004E2095">
            <w:pPr>
              <w:rPr>
                <w:rFonts w:asciiTheme="minorEastAsia" w:hAnsiTheme="minorEastAsia"/>
                <w:sz w:val="14"/>
                <w:szCs w:val="14"/>
              </w:rPr>
            </w:pPr>
            <w:r w:rsidRPr="00AD7701">
              <w:rPr>
                <w:rFonts w:asciiTheme="minorEastAsia" w:hAnsiTheme="minorEastAsia" w:hint="eastAsia"/>
                <w:sz w:val="14"/>
                <w:szCs w:val="14"/>
              </w:rPr>
              <w:t>危ない場所(もの)</w:t>
            </w:r>
          </w:p>
          <w:p w:rsidR="00B96FB9" w:rsidRPr="00AD7701" w:rsidRDefault="00B96FB9" w:rsidP="004E2095">
            <w:pPr>
              <w:rPr>
                <w:rFonts w:asciiTheme="minorEastAsia" w:hAnsiTheme="minorEastAsia"/>
                <w:sz w:val="14"/>
                <w:szCs w:val="14"/>
              </w:rPr>
            </w:pPr>
            <w:r w:rsidRPr="00AD7701">
              <w:rPr>
                <w:rFonts w:asciiTheme="minorEastAsia" w:hAnsiTheme="minorEastAsia" w:hint="eastAsia"/>
                <w:sz w:val="14"/>
                <w:szCs w:val="14"/>
              </w:rPr>
              <w:t>・狭い道、急な階段、大きな木</w:t>
            </w:r>
            <w:r w:rsidRPr="00AD7701">
              <w:rPr>
                <w:rFonts w:asciiTheme="minorEastAsia" w:hAnsiTheme="minorEastAsia" w:hint="eastAsia"/>
                <w:sz w:val="16"/>
                <w:szCs w:val="16"/>
              </w:rPr>
              <w:t>、</w:t>
            </w:r>
            <w:r w:rsidRPr="00AD7701">
              <w:rPr>
                <w:rFonts w:asciiTheme="minorEastAsia" w:hAnsiTheme="minorEastAsia" w:hint="eastAsia"/>
                <w:sz w:val="14"/>
                <w:szCs w:val="14"/>
              </w:rPr>
              <w:t>自動販売機、ブロック塀、歩道橋、橋</w:t>
            </w:r>
          </w:p>
          <w:p w:rsidR="00B96FB9" w:rsidRPr="00AD7701" w:rsidRDefault="00B96FB9" w:rsidP="004E2095">
            <w:pPr>
              <w:rPr>
                <w:rFonts w:asciiTheme="minorEastAsia" w:hAnsiTheme="minorEastAsia"/>
                <w:sz w:val="14"/>
                <w:szCs w:val="14"/>
              </w:rPr>
            </w:pPr>
            <w:r w:rsidRPr="00AD7701">
              <w:rPr>
                <w:rFonts w:asciiTheme="minorEastAsia" w:hAnsiTheme="minorEastAsia" w:hint="eastAsia"/>
                <w:sz w:val="14"/>
                <w:szCs w:val="14"/>
              </w:rPr>
              <w:t>・商店街など密集した地域</w:t>
            </w:r>
          </w:p>
          <w:p w:rsidR="00B96FB9" w:rsidRPr="00AD7701" w:rsidRDefault="00B96FB9" w:rsidP="004E2095">
            <w:pPr>
              <w:rPr>
                <w:rFonts w:asciiTheme="minorEastAsia" w:hAnsiTheme="minorEastAsia"/>
                <w:sz w:val="14"/>
                <w:szCs w:val="14"/>
              </w:rPr>
            </w:pPr>
            <w:r w:rsidRPr="00AD7701">
              <w:rPr>
                <w:rFonts w:asciiTheme="minorEastAsia" w:hAnsiTheme="minorEastAsia" w:hint="eastAsia"/>
                <w:sz w:val="14"/>
                <w:szCs w:val="14"/>
              </w:rPr>
              <w:t>役立つ場所(もの)</w:t>
            </w:r>
          </w:p>
          <w:p w:rsidR="00B96FB9" w:rsidRPr="00AD7701" w:rsidRDefault="00B96FB9" w:rsidP="004E2095">
            <w:pPr>
              <w:rPr>
                <w:rFonts w:asciiTheme="minorEastAsia" w:hAnsiTheme="minorEastAsia"/>
                <w:sz w:val="14"/>
                <w:szCs w:val="14"/>
              </w:rPr>
            </w:pPr>
            <w:r w:rsidRPr="00AD7701">
              <w:rPr>
                <w:rFonts w:asciiTheme="minorEastAsia" w:hAnsiTheme="minorEastAsia" w:hint="eastAsia"/>
                <w:sz w:val="14"/>
                <w:szCs w:val="14"/>
              </w:rPr>
              <w:t>・広い公園、寺社、自動販売機、コンビニ、商店</w:t>
            </w:r>
            <w:r>
              <w:rPr>
                <w:rFonts w:asciiTheme="minorEastAsia" w:hAnsiTheme="minorEastAsia" w:hint="eastAsia"/>
                <w:sz w:val="14"/>
                <w:szCs w:val="14"/>
              </w:rPr>
              <w:t>、</w:t>
            </w:r>
            <w:r w:rsidRPr="00AD7701">
              <w:rPr>
                <w:rFonts w:asciiTheme="minorEastAsia" w:hAnsiTheme="minorEastAsia" w:hint="eastAsia"/>
                <w:sz w:val="14"/>
                <w:szCs w:val="14"/>
              </w:rPr>
              <w:t>病院</w:t>
            </w:r>
            <w:r>
              <w:rPr>
                <w:rFonts w:asciiTheme="minorEastAsia" w:hAnsiTheme="minorEastAsia" w:hint="eastAsia"/>
                <w:sz w:val="14"/>
                <w:szCs w:val="14"/>
              </w:rPr>
              <w:t>、</w:t>
            </w:r>
            <w:r w:rsidRPr="00AD7701">
              <w:rPr>
                <w:rFonts w:asciiTheme="minorEastAsia" w:hAnsiTheme="minorEastAsia" w:hint="eastAsia"/>
                <w:sz w:val="14"/>
                <w:szCs w:val="14"/>
              </w:rPr>
              <w:t>学校など</w:t>
            </w:r>
          </w:p>
          <w:p w:rsidR="00B96FB9" w:rsidRPr="009C3AB5" w:rsidRDefault="00B96FB9" w:rsidP="004E2095">
            <w:pPr>
              <w:rPr>
                <w:rFonts w:asciiTheme="minorEastAsia" w:hAnsiTheme="minorEastAsia"/>
                <w:szCs w:val="21"/>
              </w:rPr>
            </w:pPr>
          </w:p>
          <w:p w:rsidR="00B96FB9" w:rsidRDefault="00B96FB9" w:rsidP="004E2095">
            <w:pPr>
              <w:rPr>
                <w:rFonts w:asciiTheme="minorEastAsia" w:hAnsiTheme="minorEastAsia"/>
                <w:szCs w:val="21"/>
              </w:rPr>
            </w:pPr>
            <w:r>
              <w:rPr>
                <w:rFonts w:asciiTheme="minorEastAsia" w:hAnsiTheme="minorEastAsia" w:hint="eastAsia"/>
                <w:szCs w:val="21"/>
              </w:rPr>
              <w:t>・正しい、間違いの判断をしない（どれも正しい）よう促す</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r>
              <w:rPr>
                <w:rFonts w:asciiTheme="minorEastAsia" w:hAnsiTheme="minorEastAsia" w:hint="eastAsia"/>
                <w:szCs w:val="21"/>
              </w:rPr>
              <w:t>・各班の発表を危険と安全に分けて黒板に書き出し意見・質問を導き出す</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r>
              <w:rPr>
                <w:rFonts w:asciiTheme="minorEastAsia" w:hAnsiTheme="minorEastAsia" w:hint="eastAsia"/>
                <w:szCs w:val="21"/>
              </w:rPr>
              <w:t>・他の班の発表中は、質問したいことをメモしておく</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r>
              <w:rPr>
                <w:rFonts w:asciiTheme="minorEastAsia" w:hAnsiTheme="minorEastAsia" w:hint="eastAsia"/>
                <w:szCs w:val="21"/>
              </w:rPr>
              <w:t>・防災は、これが正しい、これは間違いと言えるものではない。その時の状況によって正しいことが変わる。</w:t>
            </w:r>
          </w:p>
          <w:p w:rsidR="00B96FB9" w:rsidRDefault="00B96FB9" w:rsidP="004E2095">
            <w:pPr>
              <w:rPr>
                <w:rFonts w:asciiTheme="minorEastAsia" w:hAnsiTheme="minorEastAsia"/>
                <w:szCs w:val="21"/>
              </w:rPr>
            </w:pPr>
            <w:r>
              <w:rPr>
                <w:rFonts w:asciiTheme="minorEastAsia" w:hAnsiTheme="minorEastAsia" w:hint="eastAsia"/>
                <w:szCs w:val="21"/>
              </w:rPr>
              <w:t>・その場にいる本人が判断することが大切である</w:t>
            </w:r>
          </w:p>
          <w:p w:rsidR="00B96FB9" w:rsidRPr="001C6310" w:rsidRDefault="00B96FB9" w:rsidP="004E2095">
            <w:pPr>
              <w:rPr>
                <w:rFonts w:asciiTheme="minorEastAsia" w:hAnsiTheme="minorEastAsia"/>
                <w:szCs w:val="21"/>
              </w:rPr>
            </w:pPr>
            <w:r>
              <w:rPr>
                <w:rFonts w:asciiTheme="minorEastAsia" w:hAnsiTheme="minorEastAsia" w:hint="eastAsia"/>
                <w:szCs w:val="21"/>
              </w:rPr>
              <w:t>・学んだことを下校時に、実際に見て確認するよう話す</w:t>
            </w:r>
          </w:p>
        </w:tc>
        <w:tc>
          <w:tcPr>
            <w:tcW w:w="2738" w:type="dxa"/>
          </w:tcPr>
          <w:p w:rsidR="00B96FB9" w:rsidRPr="0000069C" w:rsidRDefault="00B96FB9" w:rsidP="004E2095">
            <w:pPr>
              <w:rPr>
                <w:rFonts w:asciiTheme="minorEastAsia" w:hAnsiTheme="minorEastAsia"/>
                <w:szCs w:val="21"/>
              </w:rPr>
            </w:pPr>
            <w:r>
              <w:rPr>
                <w:rFonts w:asciiTheme="minorEastAsia" w:hAnsiTheme="minorEastAsia" w:hint="eastAsia"/>
                <w:szCs w:val="21"/>
              </w:rPr>
              <w:t>・過去の災害を知り、自分たちの地域に起こりうる災害を考えることができる</w:t>
            </w: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Pr="00AD7701"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w:t>
            </w:r>
            <w:r>
              <w:rPr>
                <w:rFonts w:asciiTheme="minorEastAsia" w:hAnsiTheme="minorEastAsia" w:hint="eastAsia"/>
                <w:szCs w:val="21"/>
              </w:rPr>
              <w:t>考える力</w:t>
            </w:r>
          </w:p>
          <w:p w:rsidR="00B96FB9" w:rsidRPr="0000069C"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sidRPr="0000069C">
              <w:rPr>
                <w:rFonts w:asciiTheme="minorEastAsia" w:hAnsiTheme="minorEastAsia" w:hint="eastAsia"/>
                <w:szCs w:val="21"/>
              </w:rPr>
              <w:t>・</w:t>
            </w:r>
            <w:r>
              <w:rPr>
                <w:rFonts w:asciiTheme="minorEastAsia" w:hAnsiTheme="minorEastAsia" w:hint="eastAsia"/>
                <w:szCs w:val="21"/>
              </w:rPr>
              <w:t>他の人の意見を聞く力</w:t>
            </w:r>
          </w:p>
          <w:p w:rsidR="00B96FB9" w:rsidRPr="001577DB" w:rsidRDefault="00B96FB9" w:rsidP="004E2095">
            <w:pPr>
              <w:rPr>
                <w:rFonts w:asciiTheme="minorEastAsia" w:hAnsiTheme="minorEastAsia"/>
                <w:szCs w:val="21"/>
              </w:rPr>
            </w:pPr>
            <w:r>
              <w:rPr>
                <w:rFonts w:asciiTheme="minorEastAsia" w:hAnsiTheme="minorEastAsia" w:hint="eastAsia"/>
                <w:szCs w:val="21"/>
              </w:rPr>
              <w:t>・自分の意見を発表する力</w:t>
            </w: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AD7701"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p>
          <w:p w:rsidR="00B96FB9" w:rsidRDefault="00B96FB9" w:rsidP="004E2095">
            <w:pPr>
              <w:rPr>
                <w:rFonts w:asciiTheme="minorEastAsia" w:hAnsiTheme="minorEastAsia"/>
                <w:szCs w:val="21"/>
              </w:rPr>
            </w:pPr>
            <w:r>
              <w:rPr>
                <w:rFonts w:asciiTheme="minorEastAsia" w:hAnsiTheme="minorEastAsia" w:hint="eastAsia"/>
                <w:szCs w:val="21"/>
              </w:rPr>
              <w:t>・発表準備に積極的に取り組んでいるか（意欲）</w:t>
            </w: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Default="00B96FB9" w:rsidP="004E2095">
            <w:pPr>
              <w:rPr>
                <w:rFonts w:asciiTheme="minorEastAsia" w:hAnsiTheme="minorEastAsia"/>
                <w:szCs w:val="21"/>
              </w:rPr>
            </w:pPr>
          </w:p>
          <w:p w:rsidR="00B96FB9" w:rsidRPr="0000069C" w:rsidRDefault="00B96FB9" w:rsidP="004E2095">
            <w:pPr>
              <w:rPr>
                <w:rFonts w:asciiTheme="minorEastAsia" w:hAnsiTheme="minorEastAsia"/>
                <w:szCs w:val="21"/>
              </w:rPr>
            </w:pPr>
            <w:r>
              <w:rPr>
                <w:rFonts w:asciiTheme="minorEastAsia" w:hAnsiTheme="minorEastAsia" w:hint="eastAsia"/>
                <w:szCs w:val="21"/>
              </w:rPr>
              <w:t>・他の班の発表を静かに聞くことができる</w:t>
            </w:r>
          </w:p>
        </w:tc>
      </w:tr>
    </w:tbl>
    <w:p w:rsidR="00E63295" w:rsidRPr="00B96FB9" w:rsidRDefault="00FB0548"/>
    <w:sectPr w:rsidR="00E63295" w:rsidRPr="00B96FB9" w:rsidSect="00E8496B">
      <w:pgSz w:w="11906" w:h="16838" w:code="9"/>
      <w:pgMar w:top="1134" w:right="1134" w:bottom="1134" w:left="1134"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B9"/>
    <w:rsid w:val="002F68C2"/>
    <w:rsid w:val="003C6201"/>
    <w:rsid w:val="00454F7E"/>
    <w:rsid w:val="005F60A4"/>
    <w:rsid w:val="006A0035"/>
    <w:rsid w:val="00A92F83"/>
    <w:rsid w:val="00B03FB0"/>
    <w:rsid w:val="00B96FB9"/>
    <w:rsid w:val="00ED202A"/>
    <w:rsid w:val="00FB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かながわ311ネットワーク</Manager>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かながわ311ネットワーク</dc:creator>
  <cp:lastModifiedBy>かながわ311ネットワーク</cp:lastModifiedBy>
  <cp:revision>3</cp:revision>
  <dcterms:created xsi:type="dcterms:W3CDTF">2017-03-30T06:21:00Z</dcterms:created>
  <dcterms:modified xsi:type="dcterms:W3CDTF">2017-03-30T06:24:00Z</dcterms:modified>
</cp:coreProperties>
</file>